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Nunito" w:cs="Nunito" w:eastAsia="Nunito" w:hAnsi="Nunito"/>
          <w:b w:val="1"/>
          <w:color w:val="4a86e8"/>
          <w:sz w:val="60"/>
          <w:szCs w:val="60"/>
        </w:rPr>
      </w:pPr>
      <w:r w:rsidDel="00000000" w:rsidR="00000000" w:rsidRPr="00000000">
        <w:rPr>
          <w:rFonts w:ascii="Nunito" w:cs="Nunito" w:eastAsia="Nunito" w:hAnsi="Nunito"/>
          <w:b w:val="1"/>
          <w:color w:val="4a86e8"/>
          <w:sz w:val="60"/>
          <w:szCs w:val="60"/>
          <w:rtl w:val="0"/>
        </w:rPr>
        <w:t xml:space="preserve">Story Overview </w:t>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3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All Escape Rooms need a good backstory. The game facilitator will read this to the group before they start the game: </w:t>
            </w:r>
          </w:p>
          <w:p w:rsidR="00000000" w:rsidDel="00000000" w:rsidP="00000000" w:rsidRDefault="00000000" w:rsidRPr="00000000" w14:paraId="00000003">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007">
      <w:pPr>
        <w:pageBreakBefore w:val="0"/>
        <w:rPr>
          <w:rFonts w:ascii="Nunito" w:cs="Nunito" w:eastAsia="Nunito" w:hAnsi="Nunito"/>
          <w:b w:val="1"/>
        </w:rPr>
      </w:pPr>
      <w:r w:rsidDel="00000000" w:rsidR="00000000" w:rsidRPr="00000000">
        <w:rPr>
          <w:rtl w:val="0"/>
        </w:rPr>
      </w:r>
    </w:p>
    <w:p w:rsidR="00000000" w:rsidDel="00000000" w:rsidP="00000000" w:rsidRDefault="00000000" w:rsidRPr="00000000" w14:paraId="00000008">
      <w:pPr>
        <w:pageBreakBefore w:val="0"/>
        <w:rPr>
          <w:rFonts w:ascii="Nunito" w:cs="Nunito" w:eastAsia="Nunito" w:hAnsi="Nunito"/>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spacing w:before="80" w:line="240" w:lineRule="auto"/>
            <w:ind w:left="0" w:firstLine="0"/>
            <w:rPr>
              <w:rFonts w:ascii="Nunito" w:cs="Nunito" w:eastAsia="Nunito" w:hAnsi="Nunito"/>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y9sv48b56qav">
            <w:r w:rsidDel="00000000" w:rsidR="00000000" w:rsidRPr="00000000">
              <w:rPr>
                <w:rFonts w:ascii="Nunito" w:cs="Nunito" w:eastAsia="Nunito" w:hAnsi="Nunito"/>
                <w:color w:val="1155cc"/>
                <w:u w:val="single"/>
                <w:rtl w:val="0"/>
              </w:rPr>
              <w:t xml:space="preserve">Game Details</w:t>
            </w:r>
          </w:hyperlink>
          <w:r w:rsidDel="00000000" w:rsidR="00000000" w:rsidRPr="00000000">
            <w:rPr>
              <w:rFonts w:ascii="Nunito" w:cs="Nunito" w:eastAsia="Nunito" w:hAnsi="Nunito"/>
              <w:rtl w:val="0"/>
            </w:rPr>
            <w:tab/>
            <w:tab/>
            <w:tab/>
            <w:tab/>
          </w:r>
          <w:hyperlink w:anchor="_o7g21cnl7ddz">
            <w:r w:rsidDel="00000000" w:rsidR="00000000" w:rsidRPr="00000000">
              <w:rPr>
                <w:rFonts w:ascii="Nunito" w:cs="Nunito" w:eastAsia="Nunito" w:hAnsi="Nunito"/>
                <w:color w:val="1155cc"/>
                <w:u w:val="single"/>
                <w:rtl w:val="0"/>
              </w:rPr>
              <w:t xml:space="preserve">Game Flow</w:t>
            </w:r>
          </w:hyperlink>
          <w:r w:rsidDel="00000000" w:rsidR="00000000" w:rsidRPr="00000000">
            <w:rPr>
              <w:rFonts w:ascii="Nunito" w:cs="Nunito" w:eastAsia="Nunito" w:hAnsi="Nunito"/>
              <w:rtl w:val="0"/>
            </w:rPr>
            <w:tab/>
            <w:tab/>
            <w:tab/>
            <w:tab/>
          </w:r>
          <w:hyperlink w:anchor="_77b81j69r6ol">
            <w:r w:rsidDel="00000000" w:rsidR="00000000" w:rsidRPr="00000000">
              <w:rPr>
                <w:rFonts w:ascii="Nunito" w:cs="Nunito" w:eastAsia="Nunito" w:hAnsi="Nunito"/>
                <w:color w:val="1155cc"/>
                <w:u w:val="single"/>
                <w:rtl w:val="0"/>
              </w:rPr>
              <w:t xml:space="preserve">Favorite Digital Clue Ideas</w:t>
            </w:r>
          </w:hyperlink>
          <w:r w:rsidDel="00000000" w:rsidR="00000000" w:rsidRPr="00000000">
            <w:rPr>
              <w:rFonts w:ascii="Nunito" w:cs="Nunito" w:eastAsia="Nunito" w:hAnsi="Nunito"/>
              <w:rtl w:val="0"/>
            </w:rPr>
            <w:tab/>
            <w:tab/>
            <w:tab/>
            <w:tab/>
          </w:r>
          <w:hyperlink w:anchor="_m1lcsn67rw2e">
            <w:r w:rsidDel="00000000" w:rsidR="00000000" w:rsidRPr="00000000">
              <w:rPr>
                <w:rFonts w:ascii="Nunito" w:cs="Nunito" w:eastAsia="Nunito" w:hAnsi="Nunito"/>
                <w:color w:val="1155cc"/>
                <w:u w:val="single"/>
                <w:rtl w:val="0"/>
              </w:rPr>
              <w:t xml:space="preserve">Brainstorm Content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A">
      <w:pPr>
        <w:rPr>
          <w:rFonts w:ascii="Nunito" w:cs="Nunito" w:eastAsia="Nunito" w:hAnsi="Nunito"/>
          <w:b w:val="1"/>
        </w:rPr>
      </w:pPr>
      <w:r w:rsidDel="00000000" w:rsidR="00000000" w:rsidRPr="00000000">
        <w:rPr>
          <w:rtl w:val="0"/>
        </w:rPr>
      </w:r>
    </w:p>
    <w:p w:rsidR="00000000" w:rsidDel="00000000" w:rsidP="00000000" w:rsidRDefault="00000000" w:rsidRPr="00000000" w14:paraId="0000000B">
      <w:pPr>
        <w:pageBreakBefore w:val="0"/>
        <w:rPr>
          <w:rFonts w:ascii="Nunito" w:cs="Nunito" w:eastAsia="Nunito" w:hAnsi="Nunito"/>
          <w:b w:val="1"/>
        </w:rPr>
      </w:pPr>
      <w:r w:rsidDel="00000000" w:rsidR="00000000" w:rsidRPr="00000000">
        <w:rPr>
          <w:rtl w:val="0"/>
        </w:rPr>
      </w:r>
    </w:p>
    <w:p w:rsidR="00000000" w:rsidDel="00000000" w:rsidP="00000000" w:rsidRDefault="00000000" w:rsidRPr="00000000" w14:paraId="0000000C">
      <w:pPr>
        <w:pageBreakBefore w:val="0"/>
        <w:rPr>
          <w:rFonts w:ascii="Nunito" w:cs="Nunito" w:eastAsia="Nunito" w:hAnsi="Nunito"/>
          <w:b w:val="1"/>
        </w:rPr>
      </w:pPr>
      <w:r w:rsidDel="00000000" w:rsidR="00000000" w:rsidRPr="00000000">
        <w:rPr>
          <w:rtl w:val="0"/>
        </w:rPr>
      </w:r>
    </w:p>
    <w:bookmarkStart w:colFirst="0" w:colLast="0" w:name="ve51vzvg6yff" w:id="0"/>
    <w:bookmarkEnd w:id="0"/>
    <w:p w:rsidR="00000000" w:rsidDel="00000000" w:rsidP="00000000" w:rsidRDefault="00000000" w:rsidRPr="00000000" w14:paraId="0000000D">
      <w:pPr>
        <w:pStyle w:val="Heading1"/>
        <w:rPr>
          <w:rFonts w:ascii="Nunito" w:cs="Nunito" w:eastAsia="Nunito" w:hAnsi="Nunito"/>
          <w:b w:val="1"/>
          <w:i w:val="0"/>
        </w:rPr>
      </w:pPr>
      <w:bookmarkStart w:colFirst="0" w:colLast="0" w:name="_y9sv48b56qav" w:id="1"/>
      <w:bookmarkEnd w:id="1"/>
      <w:r w:rsidDel="00000000" w:rsidR="00000000" w:rsidRPr="00000000">
        <w:rPr>
          <w:rFonts w:ascii="Nunito" w:cs="Nunito" w:eastAsia="Nunito" w:hAnsi="Nunito"/>
          <w:b w:val="1"/>
          <w:i w:val="0"/>
          <w:rtl w:val="0"/>
        </w:rPr>
        <w:t xml:space="preserve">Game Details</w:t>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rPr>
          <w:cantSplit w:val="0"/>
          <w:trHeight w:val="26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Instructions for Attendees: </w:t>
            </w:r>
            <w:r w:rsidDel="00000000" w:rsidR="00000000" w:rsidRPr="00000000">
              <w:rPr>
                <w:rtl w:val="0"/>
              </w:rPr>
            </w:r>
          </w:p>
          <w:p w:rsidR="00000000" w:rsidDel="00000000" w:rsidP="00000000" w:rsidRDefault="00000000" w:rsidRPr="00000000" w14:paraId="0000000F">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10">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1">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2">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3">
            <w:pPr>
              <w:widowControl w:val="0"/>
              <w:spacing w:line="240" w:lineRule="auto"/>
              <w:rPr>
                <w:rFonts w:ascii="Nunito" w:cs="Nunito" w:eastAsia="Nunito" w:hAnsi="Nuni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Instructions for Set Up: </w:t>
            </w:r>
          </w:p>
          <w:p w:rsidR="00000000" w:rsidDel="00000000" w:rsidP="00000000" w:rsidRDefault="00000000" w:rsidRPr="00000000" w14:paraId="00000016">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Create a Google Form or </w:t>
            </w:r>
            <w:hyperlink r:id="rId6">
              <w:r w:rsidDel="00000000" w:rsidR="00000000" w:rsidRPr="00000000">
                <w:rPr>
                  <w:rFonts w:ascii="Nunito" w:cs="Nunito" w:eastAsia="Nunito" w:hAnsi="Nunito"/>
                  <w:color w:val="1155cc"/>
                  <w:u w:val="single"/>
                  <w:rtl w:val="0"/>
                </w:rPr>
                <w:t xml:space="preserve">COPY THIS ONE</w:t>
              </w:r>
            </w:hyperlink>
            <w:r w:rsidDel="00000000" w:rsidR="00000000" w:rsidRPr="00000000">
              <w:rPr>
                <w:rtl w:val="0"/>
              </w:rPr>
            </w:r>
          </w:p>
          <w:p w:rsidR="00000000" w:rsidDel="00000000" w:rsidP="00000000" w:rsidRDefault="00000000" w:rsidRPr="00000000" w14:paraId="00000017">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  Use conditional formatting to create ‘locks’</w:t>
            </w:r>
          </w:p>
          <w:p w:rsidR="00000000" w:rsidDel="00000000" w:rsidP="00000000" w:rsidRDefault="00000000" w:rsidRPr="00000000" w14:paraId="00000018">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  </w:t>
            </w:r>
            <w:r w:rsidDel="00000000" w:rsidR="00000000" w:rsidRPr="00000000">
              <w:rPr>
                <w:rFonts w:ascii="Nunito" w:cs="Nunito" w:eastAsia="Nunito" w:hAnsi="Nunito"/>
                <w:highlight w:val="yellow"/>
                <w:rtl w:val="0"/>
              </w:rPr>
              <w:t xml:space="preserve">Always have a ‘custom error message,’ or it gives the answer</w:t>
            </w:r>
            <w:r w:rsidDel="00000000" w:rsidR="00000000" w:rsidRPr="00000000">
              <w:rPr>
                <w:rFonts w:ascii="Nunito" w:cs="Nunito" w:eastAsia="Nunito" w:hAnsi="Nunito"/>
                <w:rtl w:val="0"/>
              </w:rPr>
              <w:t xml:space="preserve">    </w:t>
            </w:r>
          </w:p>
          <w:p w:rsidR="00000000" w:rsidDel="00000000" w:rsidP="00000000" w:rsidRDefault="00000000" w:rsidRPr="00000000" w14:paraId="00000019">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Create a Nearpod or Google Site to host clues and form </w:t>
            </w:r>
          </w:p>
        </w:tc>
      </w:tr>
    </w:tbl>
    <w:p w:rsidR="00000000" w:rsidDel="00000000" w:rsidP="00000000" w:rsidRDefault="00000000" w:rsidRPr="00000000" w14:paraId="0000001B">
      <w:pPr>
        <w:pageBreakBefore w:val="0"/>
        <w:rPr>
          <w:rFonts w:ascii="Nunito" w:cs="Nunito" w:eastAsia="Nunito" w:hAnsi="Nunito"/>
          <w:color w:val="4a86e8"/>
          <w:sz w:val="30"/>
          <w:szCs w:val="30"/>
        </w:rPr>
      </w:pPr>
      <w:r w:rsidDel="00000000" w:rsidR="00000000" w:rsidRPr="00000000">
        <w:rPr>
          <w:rtl w:val="0"/>
        </w:rPr>
      </w:r>
    </w:p>
    <w:bookmarkStart w:colFirst="0" w:colLast="0" w:name="irmuou8po7iq" w:id="2"/>
    <w:bookmarkEnd w:id="2"/>
    <w:p w:rsidR="00000000" w:rsidDel="00000000" w:rsidP="00000000" w:rsidRDefault="00000000" w:rsidRPr="00000000" w14:paraId="0000001C">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b w:val="1"/>
          <w:i w:val="0"/>
          <w:color w:val="4a86e8"/>
          <w:sz w:val="60"/>
          <w:szCs w:val="60"/>
        </w:rPr>
      </w:pPr>
      <w:bookmarkStart w:colFirst="0" w:colLast="0" w:name="_o7g21cnl7ddz" w:id="3"/>
      <w:bookmarkEnd w:id="3"/>
      <w:r w:rsidDel="00000000" w:rsidR="00000000" w:rsidRPr="00000000">
        <w:rPr>
          <w:rFonts w:ascii="Nunito" w:cs="Nunito" w:eastAsia="Nunito" w:hAnsi="Nunito"/>
          <w:b w:val="1"/>
          <w:i w:val="0"/>
          <w:color w:val="4a86e8"/>
          <w:sz w:val="60"/>
          <w:szCs w:val="60"/>
          <w:rtl w:val="0"/>
        </w:rPr>
        <w:t xml:space="preserve">Game Flow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To create a digital escape room, you need to include several puzzles or clues that the players will attempt to solve. Typically, such games have 5 to 10 puzzles. When designing each challenge, you should think about the logical steps players might take to solve the puzzle. Provide a brief description of each puzzle and how players will approach and solve it. If you plan to offer hints to students, predict where they might encounter difficulties and provide some potential hints. Emojis are useful custom error messages that can also double as a hint. </w:t>
      </w: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rPr>
          <w:cantSplit w:val="0"/>
          <w:trHeight w:val="3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Game Details</w:t>
            </w:r>
            <w:r w:rsidDel="00000000" w:rsidR="00000000" w:rsidRPr="00000000">
              <w:rPr>
                <w:rFonts w:ascii="Nunito" w:cs="Nunito" w:eastAsia="Nunito" w:hAnsi="Nunito"/>
                <w:rtl w:val="0"/>
              </w:rPr>
              <w:t xml:space="preserve">: </w:t>
            </w:r>
          </w:p>
          <w:p w:rsidR="00000000" w:rsidDel="00000000" w:rsidP="00000000" w:rsidRDefault="00000000" w:rsidRPr="00000000" w14:paraId="0000001F">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w:t>
            </w:r>
          </w:p>
          <w:p w:rsidR="00000000" w:rsidDel="00000000" w:rsidP="00000000" w:rsidRDefault="00000000" w:rsidRPr="00000000" w14:paraId="00000021">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Puzzle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1</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NEARPOD CODE</w:t>
            </w:r>
          </w:p>
          <w:p w:rsidR="00000000" w:rsidDel="00000000" w:rsidP="00000000" w:rsidRDefault="00000000" w:rsidRPr="00000000" w14:paraId="00000025">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2A">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Puzzle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2</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LETTER LOCK</w:t>
            </w:r>
          </w:p>
          <w:p w:rsidR="00000000" w:rsidDel="00000000" w:rsidP="00000000" w:rsidRDefault="00000000" w:rsidRPr="00000000" w14:paraId="0000002D">
            <w:pPr>
              <w:pageBreakBefore w:val="0"/>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2E">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32">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3">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CUSTOM FORMATTING: </w:t>
            </w:r>
          </w:p>
          <w:p w:rsidR="00000000" w:rsidDel="00000000" w:rsidP="00000000" w:rsidRDefault="00000000" w:rsidRPr="00000000" w14:paraId="00000034">
            <w:pPr>
              <w:pageBreakBefore w:val="0"/>
              <w:widowControl w:val="0"/>
              <w:spacing w:line="240" w:lineRule="auto"/>
              <w:rPr>
                <w:rFonts w:ascii="Nunito" w:cs="Nunito" w:eastAsia="Nunito" w:hAnsi="Nunito"/>
                <w:b w:val="1"/>
                <w:sz w:val="20"/>
                <w:szCs w:val="20"/>
              </w:rPr>
            </w:pPr>
            <w:r w:rsidDel="00000000" w:rsidR="00000000" w:rsidRPr="00000000">
              <w:rPr>
                <w:rFonts w:ascii="Nunito" w:cs="Nunito" w:eastAsia="Nunito" w:hAnsi="Nunito"/>
                <w:sz w:val="20"/>
                <w:szCs w:val="20"/>
                <w:rtl w:val="0"/>
              </w:rPr>
              <w:t xml:space="preserve">ALL CAPS</w:t>
            </w:r>
            <w:r w:rsidDel="00000000" w:rsidR="00000000" w:rsidRPr="00000000">
              <w:rPr>
                <w:rtl w:val="0"/>
              </w:rPr>
            </w:r>
          </w:p>
          <w:p w:rsidR="00000000" w:rsidDel="00000000" w:rsidP="00000000" w:rsidRDefault="00000000" w:rsidRPr="00000000" w14:paraId="00000035">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36">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7">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p w:rsidR="00000000" w:rsidDel="00000000" w:rsidP="00000000" w:rsidRDefault="00000000" w:rsidRPr="00000000" w14:paraId="00000038">
            <w:pPr>
              <w:pageBreakBefore w:val="0"/>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Puzzle 3:  DIGIT LOCK</w:t>
            </w:r>
          </w:p>
          <w:p w:rsidR="00000000" w:rsidDel="00000000" w:rsidP="00000000" w:rsidRDefault="00000000" w:rsidRPr="00000000" w14:paraId="0000003A">
            <w:pPr>
              <w:pageBreakBefore w:val="0"/>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3B">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3F">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CUSTOM FORMATTING: </w:t>
            </w:r>
          </w:p>
          <w:p w:rsidR="00000000" w:rsidDel="00000000" w:rsidP="00000000" w:rsidRDefault="00000000" w:rsidRPr="00000000" w14:paraId="00000041">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sz w:val="20"/>
                <w:szCs w:val="20"/>
                <w:rtl w:val="0"/>
              </w:rPr>
              <w:t xml:space="preserve">Just digits - no symbols or spaces</w:t>
            </w:r>
            <w:r w:rsidDel="00000000" w:rsidR="00000000" w:rsidRPr="00000000">
              <w:rPr>
                <w:rtl w:val="0"/>
              </w:rPr>
            </w:r>
          </w:p>
          <w:p w:rsidR="00000000" w:rsidDel="00000000" w:rsidP="00000000" w:rsidRDefault="00000000" w:rsidRPr="00000000" w14:paraId="00000042">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43">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4">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p w:rsidR="00000000" w:rsidDel="00000000" w:rsidP="00000000" w:rsidRDefault="00000000" w:rsidRPr="00000000" w14:paraId="00000045">
            <w:pPr>
              <w:pageBreakBefore w:val="0"/>
              <w:widowControl w:val="0"/>
              <w:spacing w:line="240" w:lineRule="auto"/>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Puzzle 4:   DATE LOCK</w:t>
            </w:r>
            <w:r w:rsidDel="00000000" w:rsidR="00000000" w:rsidRPr="00000000">
              <w:rPr>
                <w:rtl w:val="0"/>
              </w:rPr>
            </w:r>
          </w:p>
          <w:p w:rsidR="00000000" w:rsidDel="00000000" w:rsidP="00000000" w:rsidRDefault="00000000" w:rsidRPr="00000000" w14:paraId="00000047">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8">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4B">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C">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CUSTOM FORMATTING: </w:t>
            </w:r>
            <w:r w:rsidDel="00000000" w:rsidR="00000000" w:rsidRPr="00000000">
              <w:rPr>
                <w:rFonts w:ascii="Nunito" w:cs="Nunito" w:eastAsia="Nunito" w:hAnsi="Nunito"/>
                <w:sz w:val="20"/>
                <w:szCs w:val="20"/>
                <w:rtl w:val="0"/>
              </w:rPr>
              <w:t xml:space="preserve">MM/DD/YYYY</w:t>
            </w:r>
            <w:r w:rsidDel="00000000" w:rsidR="00000000" w:rsidRPr="00000000">
              <w:rPr>
                <w:rtl w:val="0"/>
              </w:rPr>
            </w:r>
          </w:p>
          <w:p w:rsidR="00000000" w:rsidDel="00000000" w:rsidP="00000000" w:rsidRDefault="00000000" w:rsidRPr="00000000" w14:paraId="0000004D">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4E">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F">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0">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p w:rsidR="00000000" w:rsidDel="00000000" w:rsidP="00000000" w:rsidRDefault="00000000" w:rsidRPr="00000000" w14:paraId="00000051">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3">
            <w:pPr>
              <w:pageBreakBefore w:val="0"/>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Puzzle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5</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DIRECTION LOCK</w:t>
            </w:r>
          </w:p>
          <w:p w:rsidR="00000000" w:rsidDel="00000000" w:rsidP="00000000" w:rsidRDefault="00000000" w:rsidRPr="00000000" w14:paraId="00000055">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6">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7">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8">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9">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5A">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B">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CUSTOM FORMATTING: </w:t>
            </w:r>
          </w:p>
          <w:p w:rsidR="00000000" w:rsidDel="00000000" w:rsidP="00000000" w:rsidRDefault="00000000" w:rsidRPr="00000000" w14:paraId="0000005C">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ALL CAPS - first letter of directions</w:t>
            </w:r>
          </w:p>
          <w:p w:rsidR="00000000" w:rsidDel="00000000" w:rsidP="00000000" w:rsidRDefault="00000000" w:rsidRPr="00000000" w14:paraId="0000005D">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5E">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5F">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Puzzle 6:   COLOR LOCK</w:t>
            </w:r>
          </w:p>
          <w:p w:rsidR="00000000" w:rsidDel="00000000" w:rsidP="00000000" w:rsidRDefault="00000000" w:rsidRPr="00000000" w14:paraId="00000061">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63">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65">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CUSTOM FORMATTING: </w:t>
            </w:r>
          </w:p>
          <w:p w:rsidR="00000000" w:rsidDel="00000000" w:rsidP="00000000" w:rsidRDefault="00000000" w:rsidRPr="00000000" w14:paraId="00000067">
            <w:pPr>
              <w:pageBreakBefore w:val="0"/>
              <w:widowControl w:val="0"/>
              <w:spacing w:line="240" w:lineRule="auto"/>
              <w:rPr>
                <w:rFonts w:ascii="Nunito" w:cs="Nunito" w:eastAsia="Nunito" w:hAnsi="Nunito"/>
              </w:rPr>
            </w:pPr>
            <w:r w:rsidDel="00000000" w:rsidR="00000000" w:rsidRPr="00000000">
              <w:rPr>
                <w:rFonts w:ascii="Nunito" w:cs="Nunito" w:eastAsia="Nunito" w:hAnsi="Nunito"/>
                <w:sz w:val="20"/>
                <w:szCs w:val="20"/>
                <w:rtl w:val="0"/>
              </w:rPr>
              <w:t xml:space="preserve">ALL CAPS - first letter of colors</w:t>
            </w:r>
            <w:r w:rsidDel="00000000" w:rsidR="00000000" w:rsidRPr="00000000">
              <w:rPr>
                <w:rtl w:val="0"/>
              </w:rPr>
            </w:r>
          </w:p>
          <w:p w:rsidR="00000000" w:rsidDel="00000000" w:rsidP="00000000" w:rsidRDefault="00000000" w:rsidRPr="00000000" w14:paraId="00000068">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69">
            <w:pPr>
              <w:pageBreakBefore w:val="0"/>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p w:rsidR="00000000" w:rsidDel="00000000" w:rsidP="00000000" w:rsidRDefault="00000000" w:rsidRPr="00000000" w14:paraId="0000006B">
            <w:pPr>
              <w:pageBreakBefore w:val="0"/>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Puzzle 7:  EMOJI LOCK</w:t>
            </w:r>
            <w:r w:rsidDel="00000000" w:rsidR="00000000" w:rsidRPr="00000000">
              <w:rPr>
                <w:rtl w:val="0"/>
              </w:rPr>
            </w:r>
          </w:p>
          <w:p w:rsidR="00000000" w:rsidDel="00000000" w:rsidP="00000000" w:rsidRDefault="00000000" w:rsidRPr="00000000" w14:paraId="0000006D">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E">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6F">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70">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ANSWER</w:t>
            </w:r>
            <w:r w:rsidDel="00000000" w:rsidR="00000000" w:rsidRPr="00000000">
              <w:rPr>
                <w:rFonts w:ascii="Nunito" w:cs="Nunito" w:eastAsia="Nunito" w:hAnsi="Nunito"/>
                <w:rtl w:val="0"/>
              </w:rPr>
              <w:t xml:space="preserve">: </w:t>
            </w:r>
          </w:p>
          <w:p w:rsidR="00000000" w:rsidDel="00000000" w:rsidP="00000000" w:rsidRDefault="00000000" w:rsidRPr="00000000" w14:paraId="00000071">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CUSTOM ERROR MESSAGE</w:t>
            </w:r>
            <w:r w:rsidDel="00000000" w:rsidR="00000000" w:rsidRPr="00000000">
              <w:rPr>
                <w:rFonts w:ascii="Nunito" w:cs="Nunito" w:eastAsia="Nunito" w:hAnsi="Nunito"/>
                <w:rtl w:val="0"/>
              </w:rPr>
              <w:t xml:space="preserve">: </w:t>
            </w:r>
          </w:p>
          <w:p w:rsidR="00000000" w:rsidDel="00000000" w:rsidP="00000000" w:rsidRDefault="00000000" w:rsidRPr="00000000" w14:paraId="00000074">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75">
            <w:pPr>
              <w:widowControl w:val="0"/>
              <w:spacing w:line="240" w:lineRule="auto"/>
              <w:rPr>
                <w:rFonts w:ascii="Nunito" w:cs="Nunito" w:eastAsia="Nunito" w:hAnsi="Nunito"/>
              </w:rPr>
            </w:pPr>
            <w:r w:rsidDel="00000000" w:rsidR="00000000" w:rsidRPr="00000000">
              <w:rPr>
                <w:rFonts w:ascii="Nunito" w:cs="Nunito" w:eastAsia="Nunito" w:hAnsi="Nunito"/>
                <w:b w:val="1"/>
                <w:rtl w:val="0"/>
              </w:rPr>
              <w:t xml:space="preserve">HINT(S)</w:t>
            </w:r>
            <w:r w:rsidDel="00000000" w:rsidR="00000000" w:rsidRPr="00000000">
              <w:rPr>
                <w:rFonts w:ascii="Nunito" w:cs="Nunito" w:eastAsia="Nunito" w:hAnsi="Nunito"/>
                <w:rtl w:val="0"/>
              </w:rPr>
              <w:t xml:space="preserve">: </w:t>
            </w:r>
          </w:p>
        </w:tc>
      </w:tr>
    </w:tbl>
    <w:p w:rsidR="00000000" w:rsidDel="00000000" w:rsidP="00000000" w:rsidRDefault="00000000" w:rsidRPr="00000000" w14:paraId="00000076">
      <w:pPr>
        <w:pageBreakBefore w:val="0"/>
        <w:rPr>
          <w:rFonts w:ascii="Nunito" w:cs="Nunito" w:eastAsia="Nunito" w:hAnsi="Nunito"/>
          <w:color w:val="4a86e8"/>
          <w:sz w:val="40"/>
          <w:szCs w:val="40"/>
        </w:rPr>
      </w:pPr>
      <w:r w:rsidDel="00000000" w:rsidR="00000000" w:rsidRPr="00000000">
        <w:rPr>
          <w:rtl w:val="0"/>
        </w:rPr>
      </w:r>
    </w:p>
    <w:bookmarkStart w:colFirst="0" w:colLast="0" w:name="x09a19ooax6y" w:id="4"/>
    <w:bookmarkEnd w:id="4"/>
    <w:p w:rsidR="00000000" w:rsidDel="00000000" w:rsidP="00000000" w:rsidRDefault="00000000" w:rsidRPr="00000000" w14:paraId="00000077">
      <w:pPr>
        <w:pStyle w:val="Heading1"/>
        <w:rPr>
          <w:rFonts w:ascii="Nunito" w:cs="Nunito" w:eastAsia="Nunito" w:hAnsi="Nunito"/>
          <w:b w:val="1"/>
          <w:i w:val="0"/>
        </w:rPr>
      </w:pPr>
      <w:bookmarkStart w:colFirst="0" w:colLast="0" w:name="_77b81j69r6ol" w:id="5"/>
      <w:bookmarkEnd w:id="5"/>
      <w:r w:rsidDel="00000000" w:rsidR="00000000" w:rsidRPr="00000000">
        <w:rPr>
          <w:rFonts w:ascii="Nunito" w:cs="Nunito" w:eastAsia="Nunito" w:hAnsi="Nunito"/>
          <w:b w:val="1"/>
          <w:i w:val="0"/>
          <w:rtl w:val="0"/>
        </w:rPr>
        <w:t xml:space="preserve">Favorite Digital Clue Ideas</w:t>
      </w:r>
    </w:p>
    <w:tbl>
      <w:tblPr>
        <w:tblStyle w:val="Table4"/>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3645"/>
        <w:gridCol w:w="7185"/>
        <w:tblGridChange w:id="0">
          <w:tblGrid>
            <w:gridCol w:w="3540"/>
            <w:gridCol w:w="3645"/>
            <w:gridCol w:w="7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Function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Pre-created BreakoutEDU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Nunito" w:cs="Nunito" w:eastAsia="Nunito" w:hAnsi="Nunito"/>
                <w:sz w:val="18"/>
                <w:szCs w:val="18"/>
              </w:rPr>
            </w:pPr>
            <w:hyperlink r:id="rId7">
              <w:r w:rsidDel="00000000" w:rsidR="00000000" w:rsidRPr="00000000">
                <w:rPr>
                  <w:rFonts w:ascii="Nunito" w:cs="Nunito" w:eastAsia="Nunito" w:hAnsi="Nunito"/>
                  <w:color w:val="1155cc"/>
                  <w:sz w:val="18"/>
                  <w:szCs w:val="18"/>
                  <w:u w:val="single"/>
                  <w:rtl w:val="0"/>
                </w:rPr>
                <w:t xml:space="preserve">https://platform.breakoutedu.com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Find inspiration from pre-created games. User-generated = FREE</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Digital Escape Room Game Template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Nunito" w:cs="Nunito" w:eastAsia="Nunito" w:hAnsi="Nunito"/>
                <w:sz w:val="18"/>
                <w:szCs w:val="18"/>
              </w:rPr>
            </w:pPr>
            <w:hyperlink r:id="rId8">
              <w:r w:rsidDel="00000000" w:rsidR="00000000" w:rsidRPr="00000000">
                <w:rPr>
                  <w:rFonts w:ascii="Nunito" w:cs="Nunito" w:eastAsia="Nunito" w:hAnsi="Nunito"/>
                  <w:color w:val="1155cc"/>
                  <w:sz w:val="18"/>
                  <w:szCs w:val="18"/>
                  <w:u w:val="single"/>
                  <w:rtl w:val="0"/>
                </w:rPr>
                <w:t xml:space="preserve">https://go.nearpod.com/digital-escape-room-template</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Make a copy to brainstorm the game flow for your own Digital Escape Rooms</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Blog: Design Secrets Digital Breakout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Nunito" w:cs="Nunito" w:eastAsia="Nunito" w:hAnsi="Nunito"/>
                <w:sz w:val="18"/>
                <w:szCs w:val="18"/>
              </w:rPr>
            </w:pPr>
            <w:hyperlink r:id="rId9">
              <w:r w:rsidDel="00000000" w:rsidR="00000000" w:rsidRPr="00000000">
                <w:rPr>
                  <w:rFonts w:ascii="Nunito" w:cs="Nunito" w:eastAsia="Nunito" w:hAnsi="Nunito"/>
                  <w:color w:val="1155cc"/>
                  <w:sz w:val="18"/>
                  <w:szCs w:val="18"/>
                  <w:u w:val="single"/>
                  <w:rtl w:val="0"/>
                </w:rPr>
                <w:t xml:space="preserve">http://bit.ly/37RWKij</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My blog explaining my process for creating digital breakoutEDUs/Escape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Google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rFonts w:ascii="Nunito" w:cs="Nunito" w:eastAsia="Nunito" w:hAnsi="Nunito"/>
                <w:sz w:val="18"/>
                <w:szCs w:val="18"/>
              </w:rPr>
            </w:pPr>
            <w:hyperlink r:id="rId10">
              <w:r w:rsidDel="00000000" w:rsidR="00000000" w:rsidRPr="00000000">
                <w:rPr>
                  <w:rFonts w:ascii="Nunito" w:cs="Nunito" w:eastAsia="Nunito" w:hAnsi="Nunito"/>
                  <w:color w:val="1155cc"/>
                  <w:sz w:val="18"/>
                  <w:szCs w:val="18"/>
                  <w:u w:val="single"/>
                  <w:rtl w:val="0"/>
                </w:rPr>
                <w:t xml:space="preserve">https://www.google.com/forms/</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Required Response + Response Validation = lock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Google Sites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Nunito" w:cs="Nunito" w:eastAsia="Nunito" w:hAnsi="Nunito"/>
                <w:sz w:val="18"/>
                <w:szCs w:val="18"/>
              </w:rPr>
            </w:pPr>
            <w:hyperlink r:id="rId11">
              <w:r w:rsidDel="00000000" w:rsidR="00000000" w:rsidRPr="00000000">
                <w:rPr>
                  <w:rFonts w:ascii="Nunito" w:cs="Nunito" w:eastAsia="Nunito" w:hAnsi="Nunito"/>
                  <w:color w:val="1155cc"/>
                  <w:sz w:val="18"/>
                  <w:szCs w:val="18"/>
                  <w:u w:val="single"/>
                  <w:rtl w:val="0"/>
                </w:rPr>
                <w:t xml:space="preserve">https://sites.google.com/new</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Easy website creation for hosting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Google Drawings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rFonts w:ascii="Nunito" w:cs="Nunito" w:eastAsia="Nunito" w:hAnsi="Nunito"/>
                <w:sz w:val="18"/>
                <w:szCs w:val="18"/>
              </w:rPr>
            </w:pPr>
            <w:hyperlink r:id="rId12">
              <w:r w:rsidDel="00000000" w:rsidR="00000000" w:rsidRPr="00000000">
                <w:rPr>
                  <w:rFonts w:ascii="Nunito" w:cs="Nunito" w:eastAsia="Nunito" w:hAnsi="Nunito"/>
                  <w:color w:val="1155cc"/>
                  <w:sz w:val="18"/>
                  <w:szCs w:val="18"/>
                  <w:u w:val="single"/>
                  <w:rtl w:val="0"/>
                </w:rPr>
                <w:t xml:space="preserve">https://docs.google.com/drawings/</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Great way to add hotspots to embedded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Remove.bg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Nunito" w:cs="Nunito" w:eastAsia="Nunito" w:hAnsi="Nunito"/>
                <w:sz w:val="18"/>
                <w:szCs w:val="18"/>
              </w:rPr>
            </w:pPr>
            <w:hyperlink r:id="rId13">
              <w:r w:rsidDel="00000000" w:rsidR="00000000" w:rsidRPr="00000000">
                <w:rPr>
                  <w:rFonts w:ascii="Nunito" w:cs="Nunito" w:eastAsia="Nunito" w:hAnsi="Nunito"/>
                  <w:color w:val="1155cc"/>
                  <w:sz w:val="18"/>
                  <w:szCs w:val="18"/>
                  <w:u w:val="single"/>
                  <w:rtl w:val="0"/>
                </w:rPr>
                <w:t xml:space="preserve">https://www.remove.bg/upload</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Remove background from photos, useful with hotspots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Canva for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Nunito" w:cs="Nunito" w:eastAsia="Nunito" w:hAnsi="Nunito"/>
                <w:sz w:val="18"/>
                <w:szCs w:val="18"/>
              </w:rPr>
            </w:pPr>
            <w:hyperlink r:id="rId14">
              <w:r w:rsidDel="00000000" w:rsidR="00000000" w:rsidRPr="00000000">
                <w:rPr>
                  <w:rFonts w:ascii="Nunito" w:cs="Nunito" w:eastAsia="Nunito" w:hAnsi="Nunito"/>
                  <w:color w:val="1155cc"/>
                  <w:sz w:val="18"/>
                  <w:szCs w:val="18"/>
                  <w:u w:val="single"/>
                  <w:rtl w:val="0"/>
                </w:rPr>
                <w:t xml:space="preserve">https://www.canva.com/education/</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custom images to use as clues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Bitly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Nunito" w:cs="Nunito" w:eastAsia="Nunito" w:hAnsi="Nunito"/>
                <w:sz w:val="18"/>
                <w:szCs w:val="18"/>
              </w:rPr>
            </w:pPr>
            <w:hyperlink r:id="rId15">
              <w:r w:rsidDel="00000000" w:rsidR="00000000" w:rsidRPr="00000000">
                <w:rPr>
                  <w:rFonts w:ascii="Nunito" w:cs="Nunito" w:eastAsia="Nunito" w:hAnsi="Nunito"/>
                  <w:color w:val="1155cc"/>
                  <w:sz w:val="18"/>
                  <w:szCs w:val="18"/>
                  <w:u w:val="single"/>
                  <w:rtl w:val="0"/>
                </w:rPr>
                <w:t xml:space="preserve">https://bitly.com/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Shorten UR to use as clues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QR Code Generator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Nunito" w:cs="Nunito" w:eastAsia="Nunito" w:hAnsi="Nunito"/>
                <w:sz w:val="18"/>
                <w:szCs w:val="18"/>
              </w:rPr>
            </w:pPr>
            <w:hyperlink r:id="rId16">
              <w:r w:rsidDel="00000000" w:rsidR="00000000" w:rsidRPr="00000000">
                <w:rPr>
                  <w:rFonts w:ascii="Nunito" w:cs="Nunito" w:eastAsia="Nunito" w:hAnsi="Nunito"/>
                  <w:color w:val="1155cc"/>
                  <w:sz w:val="18"/>
                  <w:szCs w:val="18"/>
                  <w:u w:val="single"/>
                  <w:rtl w:val="0"/>
                </w:rPr>
                <w:t xml:space="preserve">https://www.qrcode-monkey.com/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QR codes with custom colors and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Emojis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Nunito" w:cs="Nunito" w:eastAsia="Nunito" w:hAnsi="Nunito"/>
                <w:sz w:val="18"/>
                <w:szCs w:val="18"/>
              </w:rPr>
            </w:pPr>
            <w:hyperlink r:id="rId17">
              <w:r w:rsidDel="00000000" w:rsidR="00000000" w:rsidRPr="00000000">
                <w:rPr>
                  <w:rFonts w:ascii="Nunito" w:cs="Nunito" w:eastAsia="Nunito" w:hAnsi="Nunito"/>
                  <w:color w:val="1155cc"/>
                  <w:sz w:val="18"/>
                  <w:szCs w:val="18"/>
                  <w:u w:val="single"/>
                  <w:rtl w:val="0"/>
                </w:rPr>
                <w:t xml:space="preserve">https://emojityper.com/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GoogleForm will accept an emoji with conditional formatting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Jigsaw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Nunito" w:cs="Nunito" w:eastAsia="Nunito" w:hAnsi="Nunito"/>
                <w:sz w:val="18"/>
                <w:szCs w:val="18"/>
              </w:rPr>
            </w:pPr>
            <w:hyperlink r:id="rId18">
              <w:r w:rsidDel="00000000" w:rsidR="00000000" w:rsidRPr="00000000">
                <w:rPr>
                  <w:rFonts w:ascii="Nunito" w:cs="Nunito" w:eastAsia="Nunito" w:hAnsi="Nunito"/>
                  <w:color w:val="1155cc"/>
                  <w:sz w:val="18"/>
                  <w:szCs w:val="18"/>
                  <w:u w:val="single"/>
                  <w:rtl w:val="0"/>
                </w:rPr>
                <w:t xml:space="preserve">https://www.jigsawplanet.com/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a digital jigsaw puzzle using your own image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CHEM Speller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Nunito" w:cs="Nunito" w:eastAsia="Nunito" w:hAnsi="Nunito"/>
                <w:sz w:val="18"/>
                <w:szCs w:val="18"/>
              </w:rPr>
            </w:pPr>
            <w:hyperlink r:id="rId19">
              <w:r w:rsidDel="00000000" w:rsidR="00000000" w:rsidRPr="00000000">
                <w:rPr>
                  <w:rFonts w:ascii="Nunito" w:cs="Nunito" w:eastAsia="Nunito" w:hAnsi="Nunito"/>
                  <w:color w:val="1155cc"/>
                  <w:sz w:val="18"/>
                  <w:szCs w:val="18"/>
                  <w:u w:val="single"/>
                  <w:rtl w:val="0"/>
                </w:rPr>
                <w:t xml:space="preserve">https://www.chemspeller.com/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words using the Periodic Table of Elements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Fodey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rPr>
                <w:rFonts w:ascii="Nunito" w:cs="Nunito" w:eastAsia="Nunito" w:hAnsi="Nunito"/>
                <w:sz w:val="18"/>
                <w:szCs w:val="18"/>
              </w:rPr>
            </w:pPr>
            <w:hyperlink r:id="rId20">
              <w:r w:rsidDel="00000000" w:rsidR="00000000" w:rsidRPr="00000000">
                <w:rPr>
                  <w:rFonts w:ascii="Nunito" w:cs="Nunito" w:eastAsia="Nunito" w:hAnsi="Nunito"/>
                  <w:color w:val="1155cc"/>
                  <w:sz w:val="18"/>
                  <w:szCs w:val="18"/>
                  <w:u w:val="single"/>
                  <w:rtl w:val="0"/>
                </w:rPr>
                <w:t xml:space="preserve">https://www.fodey.com/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fake newspaper headlines - realistic-looking template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color w:val="14171a"/>
                <w:sz w:val="18"/>
                <w:szCs w:val="18"/>
                <w:highlight w:val="white"/>
                <w:rtl w:val="0"/>
              </w:rPr>
              <w:t xml:space="preserve">Libre Barcode Font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color w:val="14171a"/>
                <w:sz w:val="18"/>
                <w:szCs w:val="18"/>
                <w:highlight w:val="white"/>
                <w:rtl w:val="0"/>
              </w:rPr>
              <w:t xml:space="preserve">Libre Barcode Font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Turn text into scannable barcodes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rFonts w:ascii="Nunito" w:cs="Nunito" w:eastAsia="Nunito" w:hAnsi="Nunito"/>
                <w:color w:val="14171a"/>
                <w:sz w:val="18"/>
                <w:szCs w:val="18"/>
                <w:highlight w:val="white"/>
              </w:rPr>
            </w:pPr>
            <w:r w:rsidDel="00000000" w:rsidR="00000000" w:rsidRPr="00000000">
              <w:rPr>
                <w:rFonts w:ascii="Nunito" w:cs="Nunito" w:eastAsia="Nunito" w:hAnsi="Nunito"/>
                <w:color w:val="14171a"/>
                <w:sz w:val="18"/>
                <w:szCs w:val="18"/>
                <w:highlight w:val="white"/>
                <w:rtl w:val="0"/>
              </w:rPr>
              <w:t xml:space="preserve">Redacted Script Font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Nunito" w:cs="Nunito" w:eastAsia="Nunito" w:hAnsi="Nunito"/>
                <w:color w:val="14171a"/>
                <w:sz w:val="18"/>
                <w:szCs w:val="18"/>
                <w:highlight w:val="white"/>
              </w:rPr>
            </w:pPr>
            <w:r w:rsidDel="00000000" w:rsidR="00000000" w:rsidRPr="00000000">
              <w:rPr>
                <w:rFonts w:ascii="Nunito" w:cs="Nunito" w:eastAsia="Nunito" w:hAnsi="Nunito"/>
                <w:color w:val="14171a"/>
                <w:sz w:val="18"/>
                <w:szCs w:val="18"/>
                <w:highlight w:val="white"/>
                <w:rtl w:val="0"/>
              </w:rPr>
              <w:t xml:space="preserve">Redacted Script Font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Looks like scribbles, but really a Google font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iFake Text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rFonts w:ascii="Nunito" w:cs="Nunito" w:eastAsia="Nunito" w:hAnsi="Nunito"/>
                <w:sz w:val="18"/>
                <w:szCs w:val="18"/>
              </w:rPr>
            </w:pPr>
            <w:hyperlink r:id="rId21">
              <w:r w:rsidDel="00000000" w:rsidR="00000000" w:rsidRPr="00000000">
                <w:rPr>
                  <w:rFonts w:ascii="Nunito" w:cs="Nunito" w:eastAsia="Nunito" w:hAnsi="Nunito"/>
                  <w:color w:val="1155cc"/>
                  <w:sz w:val="18"/>
                  <w:szCs w:val="18"/>
                  <w:u w:val="single"/>
                  <w:rtl w:val="0"/>
                </w:rPr>
                <w:t xml:space="preserve">https://ifaketextmessage.com/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fake text message conversations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Paper Props - from 1920s or fantasy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Nunito" w:cs="Nunito" w:eastAsia="Nunito" w:hAnsi="Nunito"/>
                <w:sz w:val="18"/>
                <w:szCs w:val="18"/>
              </w:rPr>
            </w:pPr>
            <w:hyperlink r:id="rId22">
              <w:r w:rsidDel="00000000" w:rsidR="00000000" w:rsidRPr="00000000">
                <w:rPr>
                  <w:rFonts w:ascii="Nunito" w:cs="Nunito" w:eastAsia="Nunito" w:hAnsi="Nunito"/>
                  <w:color w:val="1155cc"/>
                  <w:sz w:val="18"/>
                  <w:szCs w:val="18"/>
                  <w:u w:val="single"/>
                  <w:rtl w:val="0"/>
                </w:rPr>
                <w:t xml:space="preserve">http://bit.ly/2NaT8hH</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Printable/customizable paper props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dCode.fr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rFonts w:ascii="Nunito" w:cs="Nunito" w:eastAsia="Nunito" w:hAnsi="Nunito"/>
                <w:sz w:val="18"/>
                <w:szCs w:val="18"/>
              </w:rPr>
            </w:pPr>
            <w:hyperlink r:id="rId23">
              <w:r w:rsidDel="00000000" w:rsidR="00000000" w:rsidRPr="00000000">
                <w:rPr>
                  <w:rFonts w:ascii="Nunito" w:cs="Nunito" w:eastAsia="Nunito" w:hAnsi="Nunito"/>
                  <w:color w:val="1155cc"/>
                  <w:sz w:val="18"/>
                  <w:szCs w:val="18"/>
                  <w:u w:val="single"/>
                  <w:rtl w:val="0"/>
                </w:rPr>
                <w:t xml:space="preserve">https://www.dcode.fr/</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Code or decode a variety of languages and number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Cryptii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rFonts w:ascii="Nunito" w:cs="Nunito" w:eastAsia="Nunito" w:hAnsi="Nunito"/>
                <w:sz w:val="18"/>
                <w:szCs w:val="18"/>
              </w:rPr>
            </w:pPr>
            <w:hyperlink r:id="rId24">
              <w:r w:rsidDel="00000000" w:rsidR="00000000" w:rsidRPr="00000000">
                <w:rPr>
                  <w:rFonts w:ascii="Nunito" w:cs="Nunito" w:eastAsia="Nunito" w:hAnsi="Nunito"/>
                  <w:color w:val="1155cc"/>
                  <w:sz w:val="18"/>
                  <w:szCs w:val="18"/>
                  <w:u w:val="single"/>
                  <w:rtl w:val="0"/>
                </w:rPr>
                <w:t xml:space="preserve">https://cryptii.com/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Virtual cipher machines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FestiSite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rFonts w:ascii="Nunito" w:cs="Nunito" w:eastAsia="Nunito" w:hAnsi="Nunito"/>
                <w:sz w:val="18"/>
                <w:szCs w:val="18"/>
              </w:rPr>
            </w:pPr>
            <w:hyperlink r:id="rId25">
              <w:r w:rsidDel="00000000" w:rsidR="00000000" w:rsidRPr="00000000">
                <w:rPr>
                  <w:rFonts w:ascii="Nunito" w:cs="Nunito" w:eastAsia="Nunito" w:hAnsi="Nunito"/>
                  <w:color w:val="1155cc"/>
                  <w:sz w:val="18"/>
                  <w:szCs w:val="18"/>
                  <w:u w:val="single"/>
                  <w:rtl w:val="0"/>
                </w:rPr>
                <w:t xml:space="preserve">https://www.festisite.com/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Customize the look of the dollar bill and other clue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Rebus Generator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Nunito" w:cs="Nunito" w:eastAsia="Nunito" w:hAnsi="Nunito"/>
                <w:sz w:val="18"/>
                <w:szCs w:val="18"/>
              </w:rPr>
            </w:pPr>
            <w:hyperlink r:id="rId26">
              <w:r w:rsidDel="00000000" w:rsidR="00000000" w:rsidRPr="00000000">
                <w:rPr>
                  <w:rFonts w:ascii="Nunito" w:cs="Nunito" w:eastAsia="Nunito" w:hAnsi="Nunito"/>
                  <w:color w:val="1155cc"/>
                  <w:sz w:val="18"/>
                  <w:szCs w:val="18"/>
                  <w:u w:val="single"/>
                  <w:rtl w:val="0"/>
                </w:rPr>
                <w:t xml:space="preserve">https://www.rebuses.org/</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Create digital rebus puzzles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Upside Down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Nunito" w:cs="Nunito" w:eastAsia="Nunito" w:hAnsi="Nunito"/>
                <w:sz w:val="18"/>
                <w:szCs w:val="18"/>
              </w:rPr>
            </w:pPr>
            <w:hyperlink r:id="rId27">
              <w:r w:rsidDel="00000000" w:rsidR="00000000" w:rsidRPr="00000000">
                <w:rPr>
                  <w:rFonts w:ascii="Nunito" w:cs="Nunito" w:eastAsia="Nunito" w:hAnsi="Nunito"/>
                  <w:color w:val="1155cc"/>
                  <w:sz w:val="18"/>
                  <w:szCs w:val="18"/>
                  <w:u w:val="single"/>
                  <w:rtl w:val="0"/>
                </w:rPr>
                <w:t xml:space="preserve">http://www.upsidedowntext.com/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Flips text upside down and backward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Braille Generator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Nunito" w:cs="Nunito" w:eastAsia="Nunito" w:hAnsi="Nunito"/>
                <w:sz w:val="18"/>
                <w:szCs w:val="18"/>
              </w:rPr>
            </w:pPr>
            <w:hyperlink r:id="rId28">
              <w:r w:rsidDel="00000000" w:rsidR="00000000" w:rsidRPr="00000000">
                <w:rPr>
                  <w:rFonts w:ascii="Nunito" w:cs="Nunito" w:eastAsia="Nunito" w:hAnsi="Nunito"/>
                  <w:color w:val="1155cc"/>
                  <w:sz w:val="18"/>
                  <w:szCs w:val="18"/>
                  <w:u w:val="single"/>
                  <w:rtl w:val="0"/>
                </w:rPr>
                <w:t xml:space="preserve">http://www.byronknoll.com/braille.html</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Turn your text into Braille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Google Translate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Nunito" w:cs="Nunito" w:eastAsia="Nunito" w:hAnsi="Nunito"/>
                <w:sz w:val="18"/>
                <w:szCs w:val="18"/>
              </w:rPr>
            </w:pPr>
            <w:hyperlink r:id="rId29">
              <w:r w:rsidDel="00000000" w:rsidR="00000000" w:rsidRPr="00000000">
                <w:rPr>
                  <w:rFonts w:ascii="Nunito" w:cs="Nunito" w:eastAsia="Nunito" w:hAnsi="Nunito"/>
                  <w:color w:val="1155cc"/>
                  <w:sz w:val="18"/>
                  <w:szCs w:val="18"/>
                  <w:u w:val="single"/>
                  <w:rtl w:val="0"/>
                </w:rPr>
                <w:t xml:space="preserve">https://translate.google.com/</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Type your clue in a foreign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Template for Google Site BreakoutEDU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rFonts w:ascii="Nunito" w:cs="Nunito" w:eastAsia="Nunito" w:hAnsi="Nunito"/>
                <w:sz w:val="18"/>
                <w:szCs w:val="18"/>
              </w:rPr>
            </w:pPr>
            <w:hyperlink r:id="rId30">
              <w:r w:rsidDel="00000000" w:rsidR="00000000" w:rsidRPr="00000000">
                <w:rPr>
                  <w:rFonts w:ascii="Nunito" w:cs="Nunito" w:eastAsia="Nunito" w:hAnsi="Nunito"/>
                  <w:color w:val="1155cc"/>
                  <w:sz w:val="18"/>
                  <w:szCs w:val="18"/>
                  <w:u w:val="single"/>
                  <w:rtl w:val="0"/>
                </w:rPr>
                <w:t xml:space="preserve">http://bit.ly/2Not15j</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Explains types of questions to use in form and embedding on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Maze Generator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w:t>
            </w:r>
            <w:hyperlink r:id="rId31">
              <w:r w:rsidDel="00000000" w:rsidR="00000000" w:rsidRPr="00000000">
                <w:rPr>
                  <w:rFonts w:ascii="Nunito" w:cs="Nunito" w:eastAsia="Nunito" w:hAnsi="Nunito"/>
                  <w:color w:val="1155cc"/>
                  <w:sz w:val="18"/>
                  <w:szCs w:val="18"/>
                  <w:u w:val="single"/>
                  <w:rtl w:val="0"/>
                </w:rPr>
                <w:t xml:space="preserve">https://www.mazegenerator.net</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Maze Generator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Maze Font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 </w:t>
            </w:r>
            <w:hyperlink r:id="rId32">
              <w:r w:rsidDel="00000000" w:rsidR="00000000" w:rsidRPr="00000000">
                <w:rPr>
                  <w:rFonts w:ascii="Nunito" w:cs="Nunito" w:eastAsia="Nunito" w:hAnsi="Nunito"/>
                  <w:color w:val="1155cc"/>
                  <w:sz w:val="18"/>
                  <w:szCs w:val="18"/>
                  <w:u w:val="single"/>
                  <w:rtl w:val="0"/>
                </w:rPr>
                <w:t xml:space="preserve">https://bit.ly/3DIIzvy</w:t>
              </w:r>
            </w:hyperlink>
            <w:r w:rsidDel="00000000" w:rsidR="00000000" w:rsidRPr="00000000">
              <w:rPr>
                <w:rFonts w:ascii="Nunito" w:cs="Nunito" w:eastAsia="Nunito" w:hAnsi="Nunito"/>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Maze Font for hiding clues in plain sight</w:t>
            </w:r>
          </w:p>
        </w:tc>
      </w:tr>
    </w:tbl>
    <w:p w:rsidR="00000000" w:rsidDel="00000000" w:rsidP="00000000" w:rsidRDefault="00000000" w:rsidRPr="00000000" w14:paraId="000000CF">
      <w:pPr>
        <w:pageBreakBefore w:val="0"/>
        <w:rPr>
          <w:rFonts w:ascii="Nunito" w:cs="Nunito" w:eastAsia="Nunito" w:hAnsi="Nunito"/>
          <w:color w:val="4a86e8"/>
          <w:sz w:val="60"/>
          <w:szCs w:val="60"/>
        </w:rPr>
      </w:pPr>
      <w:r w:rsidDel="00000000" w:rsidR="00000000" w:rsidRPr="00000000">
        <w:br w:type="page"/>
      </w:r>
      <w:r w:rsidDel="00000000" w:rsidR="00000000" w:rsidRPr="00000000">
        <w:rPr>
          <w:rtl w:val="0"/>
        </w:rPr>
      </w:r>
    </w:p>
    <w:bookmarkStart w:colFirst="0" w:colLast="0" w:name="qsbosie9zit" w:id="6"/>
    <w:bookmarkEnd w:id="6"/>
    <w:p w:rsidR="00000000" w:rsidDel="00000000" w:rsidP="00000000" w:rsidRDefault="00000000" w:rsidRPr="00000000" w14:paraId="000000D0">
      <w:pPr>
        <w:pStyle w:val="Heading1"/>
        <w:rPr>
          <w:rFonts w:ascii="Nunito" w:cs="Nunito" w:eastAsia="Nunito" w:hAnsi="Nunito"/>
          <w:b w:val="1"/>
          <w:i w:val="0"/>
        </w:rPr>
      </w:pPr>
      <w:bookmarkStart w:colFirst="0" w:colLast="0" w:name="_m1lcsn67rw2e" w:id="7"/>
      <w:bookmarkEnd w:id="7"/>
      <w:r w:rsidDel="00000000" w:rsidR="00000000" w:rsidRPr="00000000">
        <w:rPr>
          <w:rFonts w:ascii="Nunito" w:cs="Nunito" w:eastAsia="Nunito" w:hAnsi="Nunito"/>
          <w:b w:val="1"/>
          <w:i w:val="0"/>
          <w:color w:val="4a86e8"/>
          <w:sz w:val="60"/>
          <w:szCs w:val="60"/>
          <w:rtl w:val="0"/>
        </w:rPr>
        <w:t xml:space="preserve">Brainstorm Content</w:t>
      </w:r>
      <w:r w:rsidDel="00000000" w:rsidR="00000000" w:rsidRPr="00000000">
        <w:rPr>
          <w:rFonts w:ascii="Nunito" w:cs="Nunito" w:eastAsia="Nunito" w:hAnsi="Nunito"/>
          <w:b w:val="1"/>
          <w:i w:val="0"/>
          <w:rtl w:val="0"/>
        </w:rPr>
        <w:t xml:space="preserve">  </w:t>
      </w:r>
    </w:p>
    <w:p w:rsidR="00000000" w:rsidDel="00000000" w:rsidP="00000000" w:rsidRDefault="00000000" w:rsidRPr="00000000" w14:paraId="000000D1">
      <w:pPr>
        <w:pageBreakBefore w:val="0"/>
        <w:rPr>
          <w:rFonts w:ascii="Nunito" w:cs="Nunito" w:eastAsia="Nunito" w:hAnsi="Nunito"/>
        </w:rPr>
      </w:pPr>
      <w:r w:rsidDel="00000000" w:rsidR="00000000" w:rsidRPr="00000000">
        <w:rPr>
          <w:rFonts w:ascii="Nunito" w:cs="Nunito" w:eastAsia="Nunito" w:hAnsi="Nunito"/>
          <w:rtl w:val="0"/>
        </w:rPr>
        <w:t xml:space="preserve">What content can you use to create your game? Vocabulary, images, dates, numbers, etc.   After you know WHAT you want to include, determine how to turn it into locks and clues.</w:t>
      </w:r>
    </w:p>
    <w:tbl>
      <w:tblPr>
        <w:tblStyle w:val="Table5"/>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13530"/>
        <w:tblGridChange w:id="0">
          <w:tblGrid>
            <w:gridCol w:w="825"/>
            <w:gridCol w:w="1353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jc w:val="center"/>
              <w:rPr>
                <w:rFonts w:ascii="Nunito" w:cs="Nunito" w:eastAsia="Nunito" w:hAnsi="Nuni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1</w:t>
            </w:r>
          </w:p>
          <w:p w:rsidR="00000000" w:rsidDel="00000000" w:rsidP="00000000" w:rsidRDefault="00000000" w:rsidRPr="00000000" w14:paraId="000000D5">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2</w:t>
            </w:r>
          </w:p>
          <w:p w:rsidR="00000000" w:rsidDel="00000000" w:rsidP="00000000" w:rsidRDefault="00000000" w:rsidRPr="00000000" w14:paraId="000000D8">
            <w:pPr>
              <w:pageBreakBefore w:val="0"/>
              <w:widowControl w:val="0"/>
              <w:spacing w:line="240" w:lineRule="auto"/>
              <w:jc w:val="center"/>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3</w:t>
            </w:r>
          </w:p>
          <w:p w:rsidR="00000000" w:rsidDel="00000000" w:rsidP="00000000" w:rsidRDefault="00000000" w:rsidRPr="00000000" w14:paraId="000000DB">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4</w:t>
            </w:r>
          </w:p>
          <w:p w:rsidR="00000000" w:rsidDel="00000000" w:rsidP="00000000" w:rsidRDefault="00000000" w:rsidRPr="00000000" w14:paraId="000000DF">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5</w:t>
            </w:r>
          </w:p>
          <w:p w:rsidR="00000000" w:rsidDel="00000000" w:rsidP="00000000" w:rsidRDefault="00000000" w:rsidRPr="00000000" w14:paraId="000000E3">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6</w:t>
            </w:r>
          </w:p>
          <w:p w:rsidR="00000000" w:rsidDel="00000000" w:rsidP="00000000" w:rsidRDefault="00000000" w:rsidRPr="00000000" w14:paraId="000000E7">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7</w:t>
            </w:r>
          </w:p>
          <w:p w:rsidR="00000000" w:rsidDel="00000000" w:rsidP="00000000" w:rsidRDefault="00000000" w:rsidRPr="00000000" w14:paraId="000000EB">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8</w:t>
            </w:r>
          </w:p>
          <w:p w:rsidR="00000000" w:rsidDel="00000000" w:rsidP="00000000" w:rsidRDefault="00000000" w:rsidRPr="00000000" w14:paraId="000000EF">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9</w:t>
            </w:r>
          </w:p>
          <w:p w:rsidR="00000000" w:rsidDel="00000000" w:rsidP="00000000" w:rsidRDefault="00000000" w:rsidRPr="00000000" w14:paraId="000000F3">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F5">
            <w:pPr>
              <w:pageBreakBefore w:val="0"/>
              <w:widowControl w:val="0"/>
              <w:spacing w:line="240" w:lineRule="auto"/>
              <w:rPr>
                <w:rFonts w:ascii="Nunito" w:cs="Nunito" w:eastAsia="Nunito" w:hAnsi="Nuni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10</w:t>
            </w:r>
          </w:p>
          <w:p w:rsidR="00000000" w:rsidDel="00000000" w:rsidP="00000000" w:rsidRDefault="00000000" w:rsidRPr="00000000" w14:paraId="000000F7">
            <w:pPr>
              <w:pageBreakBefore w:val="0"/>
              <w:widowControl w:val="0"/>
              <w:spacing w:line="240" w:lineRule="auto"/>
              <w:rPr>
                <w:rFonts w:ascii="Nunito" w:cs="Nunito" w:eastAsia="Nunito" w:hAnsi="Nunito"/>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F9">
            <w:pPr>
              <w:pageBreakBefore w:val="0"/>
              <w:widowControl w:val="0"/>
              <w:spacing w:line="240" w:lineRule="auto"/>
              <w:rPr>
                <w:rFonts w:ascii="Nunito" w:cs="Nunito" w:eastAsia="Nunito" w:hAnsi="Nunito"/>
                <w:sz w:val="18"/>
                <w:szCs w:val="18"/>
              </w:rPr>
            </w:pPr>
            <w:r w:rsidDel="00000000" w:rsidR="00000000" w:rsidRPr="00000000">
              <w:rPr>
                <w:rtl w:val="0"/>
              </w:rPr>
            </w:r>
          </w:p>
        </w:tc>
      </w:tr>
    </w:tbl>
    <w:p w:rsidR="00000000" w:rsidDel="00000000" w:rsidP="00000000" w:rsidRDefault="00000000" w:rsidRPr="00000000" w14:paraId="000000FA">
      <w:pPr>
        <w:pageBreakBefore w:val="0"/>
        <w:rPr>
          <w:rFonts w:ascii="Nunito" w:cs="Nunito" w:eastAsia="Nunito" w:hAnsi="Nunito"/>
          <w:color w:val="4a86e8"/>
          <w:sz w:val="60"/>
          <w:szCs w:val="60"/>
        </w:rPr>
      </w:pPr>
      <w:r w:rsidDel="00000000" w:rsidR="00000000" w:rsidRPr="00000000">
        <w:rPr>
          <w:rtl w:val="0"/>
        </w:rPr>
      </w:r>
    </w:p>
    <w:p w:rsidR="00000000" w:rsidDel="00000000" w:rsidP="00000000" w:rsidRDefault="00000000" w:rsidRPr="00000000" w14:paraId="000000FB">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sectPr>
      <w:headerReference r:id="rId33" w:type="first"/>
      <w:footerReference r:id="rId34" w:type="default"/>
      <w:footerReference r:id="rId35"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 w:name="Nuni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b w:val="1"/>
        <w:i w:val="1"/>
        <w:sz w:val="16"/>
        <w:szCs w:val="16"/>
      </w:rPr>
    </w:pPr>
    <w:r w:rsidDel="00000000" w:rsidR="00000000" w:rsidRPr="00000000">
      <w:rPr>
        <w:rtl w:val="0"/>
      </w:rPr>
    </w:r>
  </w:p>
  <w:p w:rsidR="00000000" w:rsidDel="00000000" w:rsidP="00000000" w:rsidRDefault="00000000" w:rsidRPr="00000000" w14:paraId="00000100">
    <w:pPr>
      <w:jc w:val="right"/>
      <w:rPr>
        <w:b w:val="1"/>
        <w:i w:val="1"/>
        <w:sz w:val="16"/>
        <w:szCs w:val="16"/>
      </w:rPr>
    </w:pPr>
    <w:r w:rsidDel="00000000" w:rsidR="00000000" w:rsidRPr="00000000">
      <w:rPr>
        <w:b w:val="1"/>
        <w:i w:val="1"/>
        <w:sz w:val="16"/>
        <w:szCs w:val="16"/>
        <w:rtl w:val="0"/>
      </w:rPr>
      <w:t xml:space="preserve">Template Created by </w:t>
    </w:r>
    <w:hyperlink r:id="rId1">
      <w:r w:rsidDel="00000000" w:rsidR="00000000" w:rsidRPr="00000000">
        <w:rPr>
          <w:b w:val="1"/>
          <w:i w:val="1"/>
          <w:color w:val="1155cc"/>
          <w:sz w:val="16"/>
          <w:szCs w:val="16"/>
          <w:u w:val="single"/>
          <w:rtl w:val="0"/>
        </w:rPr>
        <w:t xml:space="preserve">Lisa Whiston</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obster" w:cs="Lobster" w:eastAsia="Lobster" w:hAnsi="Lobster"/>
      <w:i w:val="1"/>
      <w:color w:val="4a86e8"/>
      <w:sz w:val="60"/>
      <w:szCs w:val="6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odey.com/" TargetMode="External"/><Relationship Id="rId22" Type="http://schemas.openxmlformats.org/officeDocument/2006/relationships/hyperlink" Target="http://bit.ly/2NaT8hH" TargetMode="External"/><Relationship Id="rId21" Type="http://schemas.openxmlformats.org/officeDocument/2006/relationships/hyperlink" Target="https://ifaketextmessage.com/" TargetMode="External"/><Relationship Id="rId24" Type="http://schemas.openxmlformats.org/officeDocument/2006/relationships/hyperlink" Target="https://cryptii.com/" TargetMode="External"/><Relationship Id="rId23" Type="http://schemas.openxmlformats.org/officeDocument/2006/relationships/hyperlink" Target="https://www.dcod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37RWKij" TargetMode="External"/><Relationship Id="rId26" Type="http://schemas.openxmlformats.org/officeDocument/2006/relationships/hyperlink" Target="https://www.rebuses.org/" TargetMode="External"/><Relationship Id="rId25" Type="http://schemas.openxmlformats.org/officeDocument/2006/relationships/hyperlink" Target="https://www.festisite.com/" TargetMode="External"/><Relationship Id="rId28" Type="http://schemas.openxmlformats.org/officeDocument/2006/relationships/hyperlink" Target="http://www.byronknoll.com/braille.html" TargetMode="External"/><Relationship Id="rId27" Type="http://schemas.openxmlformats.org/officeDocument/2006/relationships/hyperlink" Target="http://www.upsidedowntext.com/" TargetMode="External"/><Relationship Id="rId5" Type="http://schemas.openxmlformats.org/officeDocument/2006/relationships/styles" Target="styles.xml"/><Relationship Id="rId6" Type="http://schemas.openxmlformats.org/officeDocument/2006/relationships/hyperlink" Target="https://docs.google.com/forms/d/1ehVokxDLIjJczKd7SFjL08kW3Oy6X_0Dt-8I7TtLn7U/copy" TargetMode="External"/><Relationship Id="rId29" Type="http://schemas.openxmlformats.org/officeDocument/2006/relationships/hyperlink" Target="https://translate.google.com/" TargetMode="External"/><Relationship Id="rId7" Type="http://schemas.openxmlformats.org/officeDocument/2006/relationships/hyperlink" Target="https://platform.breakoutedu.com" TargetMode="External"/><Relationship Id="rId8" Type="http://schemas.openxmlformats.org/officeDocument/2006/relationships/hyperlink" Target="https://go.nearpod.com/digital-escape-room-template" TargetMode="External"/><Relationship Id="rId31" Type="http://schemas.openxmlformats.org/officeDocument/2006/relationships/hyperlink" Target="https://www.mazegenerator.net" TargetMode="External"/><Relationship Id="rId30" Type="http://schemas.openxmlformats.org/officeDocument/2006/relationships/hyperlink" Target="http://bit.ly/2Not15j" TargetMode="External"/><Relationship Id="rId11" Type="http://schemas.openxmlformats.org/officeDocument/2006/relationships/hyperlink" Target="https://sites.google.com/new" TargetMode="External"/><Relationship Id="rId33" Type="http://schemas.openxmlformats.org/officeDocument/2006/relationships/header" Target="header1.xml"/><Relationship Id="rId10" Type="http://schemas.openxmlformats.org/officeDocument/2006/relationships/hyperlink" Target="https://www.google.com/forms/" TargetMode="External"/><Relationship Id="rId32" Type="http://schemas.openxmlformats.org/officeDocument/2006/relationships/hyperlink" Target="https://bit.ly/3DIIzvy" TargetMode="External"/><Relationship Id="rId13" Type="http://schemas.openxmlformats.org/officeDocument/2006/relationships/hyperlink" Target="https://www.remove.bg/upload" TargetMode="External"/><Relationship Id="rId35" Type="http://schemas.openxmlformats.org/officeDocument/2006/relationships/footer" Target="footer2.xml"/><Relationship Id="rId12" Type="http://schemas.openxmlformats.org/officeDocument/2006/relationships/hyperlink" Target="https://docs.google.com/drawings/" TargetMode="External"/><Relationship Id="rId34" Type="http://schemas.openxmlformats.org/officeDocument/2006/relationships/footer" Target="footer1.xml"/><Relationship Id="rId15" Type="http://schemas.openxmlformats.org/officeDocument/2006/relationships/hyperlink" Target="https://bitly.com/" TargetMode="External"/><Relationship Id="rId14" Type="http://schemas.openxmlformats.org/officeDocument/2006/relationships/hyperlink" Target="https://www.canva.com/education/" TargetMode="External"/><Relationship Id="rId17" Type="http://schemas.openxmlformats.org/officeDocument/2006/relationships/hyperlink" Target="https://emojityper.com/" TargetMode="External"/><Relationship Id="rId16" Type="http://schemas.openxmlformats.org/officeDocument/2006/relationships/hyperlink" Target="https://www.qrcode-monkey.com/" TargetMode="External"/><Relationship Id="rId19" Type="http://schemas.openxmlformats.org/officeDocument/2006/relationships/hyperlink" Target="https://www.chemspeller.com/" TargetMode="External"/><Relationship Id="rId18" Type="http://schemas.openxmlformats.org/officeDocument/2006/relationships/hyperlink" Target="https://www.jigsawplan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unito-regular.ttf"/><Relationship Id="rId3" Type="http://schemas.openxmlformats.org/officeDocument/2006/relationships/font" Target="fonts/Nunito-bold.ttf"/><Relationship Id="rId4" Type="http://schemas.openxmlformats.org/officeDocument/2006/relationships/font" Target="fonts/Nunito-italic.ttf"/><Relationship Id="rId5" Type="http://schemas.openxmlformats.org/officeDocument/2006/relationships/font" Target="fonts/Nuni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twitter.com/Srta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